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Vejledning konventionel lysbehandling.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Konventionel lysbehandling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Kaldes også PDT. 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PDT står for </w:t>
      </w:r>
      <w:proofErr w:type="spellStart"/>
      <w:r>
        <w:rPr>
          <w:rFonts w:ascii="Calibri" w:hAnsi="Calibri" w:cs="Calibri"/>
          <w:b/>
          <w:bCs/>
          <w:sz w:val="22"/>
          <w:szCs w:val="22"/>
          <w:u w:val="single"/>
        </w:rPr>
        <w:t>P</w:t>
      </w:r>
      <w:r>
        <w:rPr>
          <w:rFonts w:ascii="Calibri" w:hAnsi="Calibri" w:cs="Calibri"/>
          <w:sz w:val="22"/>
          <w:szCs w:val="22"/>
        </w:rPr>
        <w:t>hoto</w:t>
      </w:r>
      <w:r>
        <w:rPr>
          <w:rFonts w:ascii="Calibri" w:hAnsi="Calibri" w:cs="Calibri"/>
          <w:b/>
          <w:bCs/>
          <w:sz w:val="22"/>
          <w:szCs w:val="22"/>
          <w:u w:val="single"/>
        </w:rPr>
        <w:t>D</w:t>
      </w:r>
      <w:r>
        <w:rPr>
          <w:rFonts w:ascii="Calibri" w:hAnsi="Calibri" w:cs="Calibri"/>
          <w:sz w:val="22"/>
          <w:szCs w:val="22"/>
        </w:rPr>
        <w:t>ynamic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  <w:u w:val="single"/>
        </w:rPr>
        <w:t>T</w:t>
      </w:r>
      <w:r>
        <w:rPr>
          <w:rFonts w:ascii="Calibri" w:hAnsi="Calibri" w:cs="Calibri"/>
          <w:sz w:val="22"/>
          <w:szCs w:val="22"/>
        </w:rPr>
        <w:t>herapy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5726F6" w:rsidRDefault="008B5013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 er en behandling med gel</w:t>
      </w:r>
      <w:r w:rsidR="005726F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726F6">
        <w:rPr>
          <w:rFonts w:ascii="Calibri" w:hAnsi="Calibri" w:cs="Calibri"/>
          <w:sz w:val="22"/>
          <w:szCs w:val="22"/>
        </w:rPr>
        <w:t>Ameluz</w:t>
      </w:r>
      <w:proofErr w:type="spellEnd"/>
      <w:r>
        <w:rPr>
          <w:rFonts w:ascii="Calibri" w:hAnsi="Calibri" w:cs="Calibri"/>
          <w:sz w:val="22"/>
          <w:szCs w:val="22"/>
        </w:rPr>
        <w:t xml:space="preserve"> eller creme Metvix</w:t>
      </w:r>
      <w:bookmarkStart w:id="0" w:name="_GoBack"/>
      <w:bookmarkEnd w:id="0"/>
      <w:r w:rsidR="005726F6">
        <w:rPr>
          <w:rFonts w:ascii="Calibri" w:hAnsi="Calibri" w:cs="Calibri"/>
          <w:sz w:val="22"/>
          <w:szCs w:val="22"/>
        </w:rPr>
        <w:t xml:space="preserve">, som trænger ind i cellerne. 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Der er et kemisk stof i gelen, som reagerer og bliver aktivt, når det udsættes for UV lys. 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Når stoffet aktiveres, ødelægger det de skadet celler i huden i det behandlet område.. 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proofErr w:type="spellStart"/>
      <w:r>
        <w:rPr>
          <w:rFonts w:ascii="Calibri" w:hAnsi="Calibri" w:cs="Calibri"/>
          <w:b/>
          <w:bCs/>
          <w:u w:val="single"/>
        </w:rPr>
        <w:t>Aktiniske</w:t>
      </w:r>
      <w:proofErr w:type="spellEnd"/>
      <w:r>
        <w:rPr>
          <w:rFonts w:ascii="Calibri" w:hAnsi="Calibri" w:cs="Calibri"/>
          <w:b/>
          <w:bCs/>
          <w:u w:val="single"/>
        </w:rPr>
        <w:t xml:space="preserve"> Keratoser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Solskader også kaldet </w:t>
      </w:r>
      <w:proofErr w:type="spellStart"/>
      <w:r>
        <w:rPr>
          <w:rFonts w:ascii="Calibri" w:hAnsi="Calibri" w:cs="Calibri"/>
          <w:sz w:val="22"/>
          <w:szCs w:val="22"/>
        </w:rPr>
        <w:t>Aktiniske</w:t>
      </w:r>
      <w:proofErr w:type="spellEnd"/>
      <w:r>
        <w:rPr>
          <w:rFonts w:ascii="Calibri" w:hAnsi="Calibri" w:cs="Calibri"/>
          <w:sz w:val="22"/>
          <w:szCs w:val="22"/>
        </w:rPr>
        <w:t xml:space="preserve"> Keratoser, findes overvejende på de dele af kroppen , som har været udsat for meget sollys.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Der er en meget lille risiko for, at de kan udvikle sig til en form for hudkræft kaldet pladecellekræft, også kaldet </w:t>
      </w:r>
      <w:proofErr w:type="spellStart"/>
      <w:r>
        <w:rPr>
          <w:rFonts w:ascii="Calibri" w:hAnsi="Calibri" w:cs="Calibri"/>
          <w:sz w:val="22"/>
          <w:szCs w:val="22"/>
        </w:rPr>
        <w:t>spinocellulært</w:t>
      </w:r>
      <w:proofErr w:type="spellEnd"/>
      <w:r>
        <w:rPr>
          <w:rFonts w:ascii="Calibri" w:hAnsi="Calibri" w:cs="Calibri"/>
          <w:sz w:val="22"/>
          <w:szCs w:val="22"/>
        </w:rPr>
        <w:t xml:space="preserve"> karcinom.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personer der har størst risiko for at udvikle denne type hudkræft, er personer med mange </w:t>
      </w:r>
      <w:proofErr w:type="spellStart"/>
      <w:r>
        <w:rPr>
          <w:rFonts w:ascii="Calibri" w:hAnsi="Calibri" w:cs="Calibri"/>
          <w:sz w:val="22"/>
          <w:szCs w:val="22"/>
        </w:rPr>
        <w:t>Aktiniske</w:t>
      </w:r>
      <w:proofErr w:type="spellEnd"/>
      <w:r>
        <w:rPr>
          <w:rFonts w:ascii="Calibri" w:hAnsi="Calibri" w:cs="Calibri"/>
          <w:sz w:val="22"/>
          <w:szCs w:val="22"/>
        </w:rPr>
        <w:t xml:space="preserve"> Keratoser, samt personer der får immundæmpende lægemidler grundet anden sygdom.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man ikke kan forudse, hvilke </w:t>
      </w:r>
      <w:proofErr w:type="spellStart"/>
      <w:r>
        <w:rPr>
          <w:rFonts w:ascii="Calibri" w:hAnsi="Calibri" w:cs="Calibri"/>
          <w:sz w:val="22"/>
          <w:szCs w:val="22"/>
        </w:rPr>
        <w:t>aktiniske</w:t>
      </w:r>
      <w:proofErr w:type="spellEnd"/>
      <w:r>
        <w:rPr>
          <w:rFonts w:ascii="Calibri" w:hAnsi="Calibri" w:cs="Calibri"/>
          <w:sz w:val="22"/>
          <w:szCs w:val="22"/>
        </w:rPr>
        <w:t xml:space="preserve"> keratoser der er forbundet med risiko for udvikling, behandles disse i tide.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Aktiniske</w:t>
      </w:r>
      <w:proofErr w:type="spellEnd"/>
      <w:r>
        <w:rPr>
          <w:rFonts w:ascii="Calibri" w:hAnsi="Calibri" w:cs="Calibri"/>
          <w:sz w:val="22"/>
          <w:szCs w:val="22"/>
        </w:rPr>
        <w:t xml:space="preserve"> keratoser er hverken smitsomt eller arveligt.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Behandlingen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 behandles på de områder der er aftalt med hudlægen.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Fremgangsmåden er således: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5726F6" w:rsidRDefault="005726F6" w:rsidP="005726F6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På klinikken vil personalet forbehandle området ved let skrabning af huden.</w:t>
      </w:r>
    </w:p>
    <w:p w:rsidR="005726F6" w:rsidRDefault="005726F6" w:rsidP="005726F6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Der påføres et tyndt lag af gelen på de områder, der skal behandles.</w:t>
      </w:r>
    </w:p>
    <w:p w:rsidR="005726F6" w:rsidRDefault="005726F6" w:rsidP="005726F6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Efter 5-10 min dækkes områderne til med en tætsluttende forbinding.</w:t>
      </w:r>
    </w:p>
    <w:p w:rsidR="005726F6" w:rsidRDefault="005726F6" w:rsidP="005726F6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 skal herefter vente i 3 timer, mens gelen trænger ind i cellerne. Du må gerne forlade klinikken.</w:t>
      </w:r>
    </w:p>
    <w:p w:rsidR="005726F6" w:rsidRDefault="005726F6" w:rsidP="005726F6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Efter de 3 timer, fjerner personalet forbindingen, og gelen afvaskes med vand.</w:t>
      </w:r>
    </w:p>
    <w:p w:rsidR="005726F6" w:rsidRDefault="005726F6" w:rsidP="005726F6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 får beskyttelsesbriller på, ligger på en briks og området belyses med rødt lys i ca. 7 min.</w:t>
      </w:r>
    </w:p>
    <w:p w:rsidR="005726F6" w:rsidRDefault="005726F6" w:rsidP="005726F6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Der kan opstå fornemmelse af varme og </w:t>
      </w:r>
      <w:proofErr w:type="spellStart"/>
      <w:r>
        <w:rPr>
          <w:rFonts w:ascii="Calibri" w:hAnsi="Calibri" w:cs="Calibri"/>
          <w:sz w:val="22"/>
          <w:szCs w:val="22"/>
        </w:rPr>
        <w:t>evt</w:t>
      </w:r>
      <w:proofErr w:type="spellEnd"/>
      <w:r>
        <w:rPr>
          <w:rFonts w:ascii="Calibri" w:hAnsi="Calibri" w:cs="Calibri"/>
          <w:sz w:val="22"/>
          <w:szCs w:val="22"/>
        </w:rPr>
        <w:t xml:space="preserve"> smerter i huden under belysningen.</w:t>
      </w:r>
    </w:p>
    <w:p w:rsidR="005726F6" w:rsidRDefault="005726F6" w:rsidP="005726F6">
      <w:pPr>
        <w:pStyle w:val="Normal0"/>
        <w:numPr>
          <w:ilvl w:val="0"/>
          <w:numId w:val="1"/>
        </w:num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Undlad så vidt muligt at udsætte området for dagslys de næste 48 timer. Brug solcreme og evt. hat.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Virkning og bivirkning.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Gelen virker ved at ødelægge de skadet celler i huden. 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Dette vil med stor sandsynlighed medføre rødme, let hævelse, skorpedannelse og sårdannelse i de behandlet områder.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Dette er en tilsigtet og </w:t>
      </w:r>
      <w:proofErr w:type="spellStart"/>
      <w:r>
        <w:rPr>
          <w:rFonts w:ascii="Calibri" w:hAnsi="Calibri" w:cs="Calibri"/>
          <w:sz w:val="22"/>
          <w:szCs w:val="22"/>
        </w:rPr>
        <w:t>forventlig</w:t>
      </w:r>
      <w:proofErr w:type="spellEnd"/>
      <w:r>
        <w:rPr>
          <w:rFonts w:ascii="Calibri" w:hAnsi="Calibri" w:cs="Calibri"/>
          <w:sz w:val="22"/>
          <w:szCs w:val="22"/>
        </w:rPr>
        <w:t xml:space="preserve"> reaktion, og et tegn på at cremen virker. 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Hudreaktionerne er forbigående, og forsvinder i løbet af 1 uge efter at behandlingen er afsluttet.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Der er en meget lille risiko for infektion i området, hvilket kan kræve behandling med en antibiotisk creme. 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Pleje af huden under og efter.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 kan ofte hjælpe på hudreaktionerne, hvis man smøre huden med en </w:t>
      </w:r>
      <w:proofErr w:type="spellStart"/>
      <w:r>
        <w:rPr>
          <w:rFonts w:ascii="Calibri" w:hAnsi="Calibri" w:cs="Calibri"/>
          <w:sz w:val="22"/>
          <w:szCs w:val="22"/>
        </w:rPr>
        <w:t>uparfumeret</w:t>
      </w:r>
      <w:proofErr w:type="spellEnd"/>
      <w:r>
        <w:rPr>
          <w:rFonts w:ascii="Calibri" w:hAnsi="Calibri" w:cs="Calibri"/>
          <w:sz w:val="22"/>
          <w:szCs w:val="22"/>
        </w:rPr>
        <w:t xml:space="preserve"> fugtighedscreme.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Kuldeomslag kan virke lindrende på </w:t>
      </w:r>
      <w:proofErr w:type="spellStart"/>
      <w:r>
        <w:rPr>
          <w:rFonts w:ascii="Calibri" w:hAnsi="Calibri" w:cs="Calibri"/>
          <w:sz w:val="22"/>
          <w:szCs w:val="22"/>
        </w:rPr>
        <w:t>evt</w:t>
      </w:r>
      <w:proofErr w:type="spellEnd"/>
      <w:r>
        <w:rPr>
          <w:rFonts w:ascii="Calibri" w:hAnsi="Calibri" w:cs="Calibri"/>
          <w:sz w:val="22"/>
          <w:szCs w:val="22"/>
        </w:rPr>
        <w:t xml:space="preserve"> hævelse og smerter.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 bør kun vaske huden med rent vand, gerne brusebad, men undgå karbad og badning i havet og svømmehal, til huden er helet.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 bør undgå ultraviolet stråling som sollys og solarium. 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Brug gerne en solcreme med høj faktor.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Er du i tvivl eller har spørgsmål, er du selvfølgelig velkommen til at kontakte os.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Mvh</w:t>
      </w:r>
      <w:proofErr w:type="spellEnd"/>
      <w:r>
        <w:rPr>
          <w:rFonts w:ascii="Calibri" w:hAnsi="Calibri" w:cs="Calibri"/>
          <w:sz w:val="22"/>
          <w:szCs w:val="22"/>
        </w:rPr>
        <w:t xml:space="preserve"> Hudklinikken i Nyborg.</w:t>
      </w:r>
    </w:p>
    <w:p w:rsidR="005726F6" w:rsidRDefault="005726F6" w:rsidP="005726F6">
      <w:pPr>
        <w:pStyle w:val="Normal0"/>
        <w:tabs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rPr>
          <w:rFonts w:ascii="Calibri" w:hAnsi="Calibri" w:cs="Calibri"/>
          <w:sz w:val="22"/>
          <w:szCs w:val="22"/>
        </w:rPr>
      </w:pPr>
    </w:p>
    <w:p w:rsidR="00AC6844" w:rsidRDefault="008B5013"/>
    <w:sectPr w:rsidR="00AC6844" w:rsidSect="00C73115">
      <w:pgSz w:w="12240" w:h="15840"/>
      <w:pgMar w:top="1440" w:right="1440" w:bottom="1440" w:left="144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44"/>
    <w:rsid w:val="00487B16"/>
    <w:rsid w:val="005726F6"/>
    <w:rsid w:val="0077453D"/>
    <w:rsid w:val="008B5013"/>
    <w:rsid w:val="00986344"/>
    <w:rsid w:val="00B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272A"/>
  <w15:chartTrackingRefBased/>
  <w15:docId w15:val="{B923B3F4-8815-4042-9024-EC6BB952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0">
    <w:name w:val="[Normal]"/>
    <w:rsid w:val="005726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Bianca Har Givskov</dc:creator>
  <cp:keywords/>
  <dc:description/>
  <cp:lastModifiedBy>Tina Bianca Har Givskov</cp:lastModifiedBy>
  <cp:revision>3</cp:revision>
  <dcterms:created xsi:type="dcterms:W3CDTF">2025-01-29T12:52:00Z</dcterms:created>
  <dcterms:modified xsi:type="dcterms:W3CDTF">2025-01-29T12:58:00Z</dcterms:modified>
</cp:coreProperties>
</file>